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E0" w:rsidRDefault="00357BE0" w:rsidP="00C95186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แบบประเมินภาวะ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Delirium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สำหรับผู้ป่วยใน ไอซียู</w:t>
      </w:r>
      <w:bookmarkStart w:id="0" w:name="_GoBack"/>
      <w:bookmarkEnd w:id="0"/>
    </w:p>
    <w:p w:rsidR="00B53054" w:rsidRDefault="00B53054" w:rsidP="00C95186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A2CC1">
        <w:rPr>
          <w:rFonts w:ascii="Angsana New" w:eastAsia="Times New Roman" w:hAnsi="Angsana New" w:cs="Angsana New"/>
          <w:b/>
          <w:bCs/>
          <w:sz w:val="32"/>
          <w:szCs w:val="32"/>
        </w:rPr>
        <w:t>The Confusion Assessment Method for the Intensive Care Unit (CAM-ICU)</w:t>
      </w:r>
    </w:p>
    <w:p w:rsidR="00057838" w:rsidRPr="00057838" w:rsidRDefault="00057838" w:rsidP="00C95186">
      <w:pPr>
        <w:jc w:val="center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E16877" w:rsidRDefault="00B53054" w:rsidP="00C95186">
      <w:pPr>
        <w:pStyle w:val="a4"/>
        <w:spacing w:before="0" w:beforeAutospacing="0" w:after="0" w:afterAutospacing="0"/>
        <w:ind w:left="0" w:firstLine="0"/>
        <w:jc w:val="left"/>
      </w:pPr>
      <w:r>
        <w:rPr>
          <w:rFonts w:hint="cs"/>
          <w:b/>
          <w:bCs/>
          <w:sz w:val="32"/>
          <w:szCs w:val="32"/>
          <w:cs/>
        </w:rPr>
        <w:t xml:space="preserve">คำชี้แจง </w:t>
      </w:r>
      <w:r>
        <w:rPr>
          <w:b/>
          <w:bCs/>
          <w:sz w:val="32"/>
          <w:szCs w:val="32"/>
        </w:rPr>
        <w:t xml:space="preserve">: </w:t>
      </w:r>
      <w:r w:rsidRPr="00B94CAF">
        <w:rPr>
          <w:rFonts w:hint="cs"/>
          <w:cs/>
        </w:rPr>
        <w:t>ใช้</w:t>
      </w:r>
      <w:r w:rsidRPr="00B94CAF">
        <w:rPr>
          <w:cs/>
        </w:rPr>
        <w:t>ประเมินภาวะ</w:t>
      </w:r>
      <w:r w:rsidRPr="00B94CAF">
        <w:rPr>
          <w:rFonts w:hint="cs"/>
          <w:cs/>
        </w:rPr>
        <w:t xml:space="preserve"> </w:t>
      </w:r>
      <w:r w:rsidRPr="00B94CAF">
        <w:t xml:space="preserve">Delirium </w:t>
      </w:r>
      <w:r w:rsidRPr="00B94CAF">
        <w:rPr>
          <w:cs/>
        </w:rPr>
        <w:t>ในผู้สูงอายุที่</w:t>
      </w:r>
      <w:r w:rsidRPr="00B94CAF">
        <w:rPr>
          <w:rFonts w:hint="cs"/>
          <w:cs/>
        </w:rPr>
        <w:t>ไม่</w:t>
      </w:r>
      <w:r w:rsidRPr="00B94CAF">
        <w:rPr>
          <w:cs/>
        </w:rPr>
        <w:t xml:space="preserve">สามารถสื่อสารได้ </w:t>
      </w:r>
    </w:p>
    <w:p w:rsidR="00057838" w:rsidRPr="00057838" w:rsidRDefault="00057838" w:rsidP="00C95186">
      <w:pPr>
        <w:pStyle w:val="a4"/>
        <w:spacing w:before="0" w:beforeAutospacing="0" w:after="0" w:afterAutospacing="0"/>
        <w:ind w:left="0" w:firstLine="0"/>
        <w:jc w:val="left"/>
        <w:rPr>
          <w:sz w:val="16"/>
          <w:szCs w:val="1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41"/>
        <w:gridCol w:w="6686"/>
        <w:gridCol w:w="1097"/>
      </w:tblGrid>
      <w:tr w:rsidR="00CE163A" w:rsidRPr="00E16877" w:rsidTr="003B07DF">
        <w:trPr>
          <w:trHeight w:val="458"/>
        </w:trPr>
        <w:tc>
          <w:tcPr>
            <w:tcW w:w="268" w:type="pct"/>
            <w:shd w:val="clear" w:color="auto" w:fill="auto"/>
            <w:vAlign w:val="center"/>
          </w:tcPr>
          <w:p w:rsidR="00E16877" w:rsidRPr="00E16877" w:rsidRDefault="00CE163A" w:rsidP="00CE163A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4065" w:type="pct"/>
            <w:shd w:val="clear" w:color="auto" w:fill="auto"/>
          </w:tcPr>
          <w:p w:rsidR="00E16877" w:rsidRPr="00E16877" w:rsidRDefault="00CE163A" w:rsidP="00CE163A">
            <w:pPr>
              <w:spacing w:beforeAutospacing="0" w:afterAutospacing="0"/>
              <w:contextualSpacing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ลักษณะอาการ</w:t>
            </w:r>
          </w:p>
        </w:tc>
        <w:tc>
          <w:tcPr>
            <w:tcW w:w="667" w:type="pct"/>
            <w:shd w:val="clear" w:color="auto" w:fill="auto"/>
          </w:tcPr>
          <w:p w:rsidR="00E16877" w:rsidRPr="00E16877" w:rsidRDefault="00E16877" w:rsidP="00D55265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E16877">
              <w:rPr>
                <w:rFonts w:eastAsia="Times New Roman"/>
                <w:b/>
                <w:bCs/>
                <w:sz w:val="28"/>
                <w:szCs w:val="28"/>
              </w:rPr>
              <w:t>Positive</w:t>
            </w:r>
          </w:p>
        </w:tc>
      </w:tr>
      <w:tr w:rsidR="00CE163A" w:rsidRPr="00E16877" w:rsidTr="003B07DF">
        <w:trPr>
          <w:trHeight w:val="1448"/>
        </w:trPr>
        <w:tc>
          <w:tcPr>
            <w:tcW w:w="268" w:type="pct"/>
          </w:tcPr>
          <w:p w:rsidR="00E16877" w:rsidRPr="00E16877" w:rsidRDefault="00E16877" w:rsidP="003B07DF">
            <w:pPr>
              <w:jc w:val="left"/>
              <w:rPr>
                <w:rFonts w:eastAsia="AngsanaNew-Bold"/>
                <w:b/>
                <w:bCs/>
                <w:sz w:val="28"/>
                <w:szCs w:val="28"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65" w:type="pct"/>
          </w:tcPr>
          <w:p w:rsidR="00E16877" w:rsidRPr="00E16877" w:rsidRDefault="00E16877" w:rsidP="00041702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ลักษณะสำคัญที่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1: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การเริ่มต้นเกิดขึ้นอย่างเฉียบพลัน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หรือมีทิศทางขึ้นๆ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ลงๆ</w:t>
            </w:r>
            <w:r w:rsidRPr="00E16877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16877" w:rsidRPr="00E16877" w:rsidRDefault="00E16877" w:rsidP="00041702">
            <w:pPr>
              <w:autoSpaceDE w:val="0"/>
              <w:autoSpaceDN w:val="0"/>
              <w:adjustRightInd w:val="0"/>
              <w:contextualSpacing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1A: </w:t>
            </w:r>
            <w:r w:rsidRPr="00E16877">
              <w:rPr>
                <w:rFonts w:eastAsia="AngsanaNew"/>
                <w:sz w:val="28"/>
                <w:szCs w:val="28"/>
                <w:cs/>
              </w:rPr>
              <w:t xml:space="preserve">ผู้ป่วยมีการเปลี่ยนแปลงสภาพจิตใจไปจากพื้นฐานเดิมหรือไม่ </w:t>
            </w:r>
            <w:r w:rsidR="003B07DF">
              <w:rPr>
                <w:rFonts w:eastAsia="AngsanaNew" w:hint="cs"/>
                <w:sz w:val="28"/>
                <w:szCs w:val="28"/>
                <w:cs/>
              </w:rPr>
              <w:t xml:space="preserve">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หรือ</w:t>
            </w:r>
          </w:p>
          <w:p w:rsidR="00E16877" w:rsidRPr="00453F33" w:rsidRDefault="00453F33" w:rsidP="00453F33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-Bold"/>
                <w:b/>
                <w:bCs/>
                <w:sz w:val="28"/>
                <w:szCs w:val="28"/>
              </w:rPr>
              <w:t xml:space="preserve">1B: </w:t>
            </w: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ใช้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เครื่องมือวัดระดับความรู้สึกตัว  เช่น</w:t>
            </w:r>
            <w:r w:rsidR="00E16877" w:rsidRPr="00E16877">
              <w:rPr>
                <w:rFonts w:eastAsia="AngsanaNew"/>
                <w:sz w:val="28"/>
                <w:szCs w:val="28"/>
              </w:rPr>
              <w:t xml:space="preserve"> RASS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,</w:t>
            </w:r>
            <w:r w:rsidR="00E16877" w:rsidRPr="00E16877">
              <w:rPr>
                <w:rFonts w:eastAsia="AngsanaNew"/>
                <w:sz w:val="28"/>
                <w:szCs w:val="28"/>
              </w:rPr>
              <w:t xml:space="preserve"> GCS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หรือ</w:t>
            </w:r>
            <w:r w:rsidR="00E16877" w:rsidRPr="00E16877">
              <w:rPr>
                <w:rFonts w:eastAsia="AngsanaNew"/>
                <w:sz w:val="28"/>
                <w:szCs w:val="28"/>
              </w:rPr>
              <w:t xml:space="preserve">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การประเมินภาวะ</w:t>
            </w:r>
            <w:r>
              <w:rPr>
                <w:rFonts w:eastAsia="AngsanaNew" w:hint="cs"/>
                <w:sz w:val="28"/>
                <w:szCs w:val="28"/>
                <w:cs/>
              </w:rPr>
              <w:t xml:space="preserve"> </w:t>
            </w:r>
            <w:r>
              <w:rPr>
                <w:rFonts w:eastAsia="AngsanaNew"/>
                <w:sz w:val="28"/>
                <w:szCs w:val="28"/>
              </w:rPr>
              <w:t>delirium</w:t>
            </w:r>
            <w:r>
              <w:rPr>
                <w:rFonts w:eastAsia="AngsanaNew" w:hint="cs"/>
                <w:sz w:val="28"/>
                <w:szCs w:val="28"/>
                <w:cs/>
              </w:rPr>
              <w:t xml:space="preserve">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ก่อนหน้านี้</w:t>
            </w:r>
            <w:r w:rsidR="00E16877" w:rsidRPr="00E16877">
              <w:rPr>
                <w:rFonts w:eastAsia="AngsanaNew"/>
                <w:sz w:val="28"/>
                <w:szCs w:val="28"/>
              </w:rPr>
              <w:t xml:space="preserve">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ผู้ป่วยมีสภาพจิตใจไม่คงที่ขึ้น</w:t>
            </w:r>
            <w:r w:rsidR="003657D5">
              <w:rPr>
                <w:rFonts w:eastAsia="AngsanaNew" w:hint="cs"/>
                <w:sz w:val="28"/>
                <w:szCs w:val="28"/>
                <w:cs/>
              </w:rPr>
              <w:t xml:space="preserve">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ๆ</w:t>
            </w:r>
            <w:r w:rsidR="003657D5">
              <w:rPr>
                <w:rFonts w:eastAsia="AngsanaNew" w:hint="cs"/>
                <w:sz w:val="28"/>
                <w:szCs w:val="28"/>
                <w:cs/>
              </w:rPr>
              <w:t xml:space="preserve">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ลง</w:t>
            </w:r>
            <w:r w:rsidR="003657D5">
              <w:rPr>
                <w:rFonts w:eastAsia="AngsanaNew" w:hint="cs"/>
                <w:sz w:val="28"/>
                <w:szCs w:val="28"/>
                <w:cs/>
              </w:rPr>
              <w:t xml:space="preserve">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ๆ</w:t>
            </w:r>
            <w:r w:rsidR="003657D5">
              <w:rPr>
                <w:rFonts w:eastAsia="AngsanaNew" w:hint="cs"/>
                <w:sz w:val="28"/>
                <w:szCs w:val="28"/>
                <w:cs/>
              </w:rPr>
              <w:t xml:space="preserve">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ใน</w:t>
            </w:r>
            <w:r w:rsidR="00E16877" w:rsidRPr="00E16877">
              <w:rPr>
                <w:rFonts w:eastAsia="AngsanaNew"/>
                <w:sz w:val="28"/>
                <w:szCs w:val="28"/>
              </w:rPr>
              <w:t xml:space="preserve"> 24 </w:t>
            </w:r>
            <w:r>
              <w:rPr>
                <w:rFonts w:eastAsia="AngsanaNew"/>
                <w:sz w:val="28"/>
                <w:szCs w:val="28"/>
                <w:cs/>
              </w:rPr>
              <w:t>ชม.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667" w:type="pct"/>
          </w:tcPr>
          <w:p w:rsidR="00CE163A" w:rsidRPr="00D55265" w:rsidRDefault="00E16877" w:rsidP="00D55265">
            <w:pPr>
              <w:ind w:left="0" w:firstLine="0"/>
              <w:contextualSpacing/>
              <w:jc w:val="left"/>
              <w:rPr>
                <w:rFonts w:eastAsia="AngsanaNew"/>
                <w:color w:val="auto"/>
                <w:sz w:val="28"/>
                <w:szCs w:val="28"/>
              </w:rPr>
            </w:pPr>
            <w:r w:rsidRPr="00D55265">
              <w:rPr>
                <w:rFonts w:eastAsia="AngsanaNew"/>
                <w:color w:val="auto"/>
                <w:sz w:val="28"/>
                <w:szCs w:val="28"/>
                <w:cs/>
              </w:rPr>
              <w:t>หากใช่ ข้อใดข้อหนึ่ง</w:t>
            </w:r>
          </w:p>
          <w:p w:rsidR="00990AA2" w:rsidRDefault="00990AA2" w:rsidP="00D55265">
            <w:pPr>
              <w:spacing w:beforeAutospacing="0" w:afterAutospacing="0"/>
              <w:ind w:left="0" w:firstLine="0"/>
              <w:contextualSpacing/>
              <w:jc w:val="center"/>
              <w:rPr>
                <w:rFonts w:eastAsia="AngsanaNew"/>
                <w:color w:val="auto"/>
                <w:sz w:val="28"/>
                <w:szCs w:val="28"/>
              </w:rPr>
            </w:pPr>
          </w:p>
          <w:p w:rsidR="00E16877" w:rsidRPr="00D55265" w:rsidRDefault="00D55265" w:rsidP="00453F33">
            <w:pPr>
              <w:spacing w:beforeAutospacing="0" w:afterAutospacing="0"/>
              <w:ind w:left="0" w:firstLine="0"/>
              <w:contextualSpacing/>
              <w:jc w:val="both"/>
              <w:rPr>
                <w:rFonts w:eastAsia="AngsanaNew"/>
                <w:color w:val="auto"/>
                <w:sz w:val="28"/>
                <w:szCs w:val="28"/>
                <w:cs/>
              </w:rPr>
            </w:pPr>
            <w:r w:rsidRPr="00D55265">
              <w:rPr>
                <w:rFonts w:eastAsia="AngsanaNew"/>
                <w:color w:val="auto"/>
                <w:sz w:val="28"/>
                <w:szCs w:val="28"/>
              </w:rPr>
              <w:t>……….</w:t>
            </w:r>
          </w:p>
        </w:tc>
      </w:tr>
      <w:tr w:rsidR="003B07DF" w:rsidRPr="00E16877" w:rsidTr="003B07DF">
        <w:trPr>
          <w:trHeight w:val="2222"/>
        </w:trPr>
        <w:tc>
          <w:tcPr>
            <w:tcW w:w="268" w:type="pct"/>
          </w:tcPr>
          <w:p w:rsidR="003B07DF" w:rsidRPr="00E16877" w:rsidRDefault="003B07DF" w:rsidP="003B07DF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65" w:type="pct"/>
          </w:tcPr>
          <w:p w:rsidR="003B07DF" w:rsidRPr="000300C7" w:rsidRDefault="003B07DF" w:rsidP="00E16877">
            <w:pPr>
              <w:autoSpaceDE w:val="0"/>
              <w:autoSpaceDN w:val="0"/>
              <w:adjustRightInd w:val="0"/>
              <w:contextualSpacing/>
              <w:rPr>
                <w:rFonts w:eastAsia="AngsanaNew"/>
                <w:sz w:val="28"/>
                <w:szCs w:val="28"/>
                <w:cs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ลักษณะสำคัญที่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2: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การไม่ตั้งใจ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ไม่มีสมาธิ</w:t>
            </w:r>
            <w:r w:rsidRPr="00E16877">
              <w:rPr>
                <w:rFonts w:eastAsia="AngsanaNew"/>
                <w:sz w:val="28"/>
                <w:szCs w:val="28"/>
              </w:rPr>
              <w:t xml:space="preserve">  </w:t>
            </w:r>
            <w:r>
              <w:rPr>
                <w:rFonts w:eastAsia="AngsanaNew"/>
                <w:sz w:val="28"/>
                <w:szCs w:val="28"/>
              </w:rPr>
              <w:t xml:space="preserve"> (</w:t>
            </w:r>
            <w:r>
              <w:rPr>
                <w:rFonts w:eastAsia="AngsanaNew" w:hint="cs"/>
                <w:sz w:val="28"/>
                <w:szCs w:val="28"/>
                <w:cs/>
              </w:rPr>
              <w:t xml:space="preserve">ใช้ </w:t>
            </w:r>
            <w:r>
              <w:rPr>
                <w:rFonts w:eastAsia="AngsanaNew"/>
                <w:sz w:val="28"/>
                <w:szCs w:val="28"/>
              </w:rPr>
              <w:t xml:space="preserve">2A </w:t>
            </w:r>
            <w:r>
              <w:rPr>
                <w:rFonts w:eastAsia="AngsanaNew" w:hint="cs"/>
                <w:sz w:val="28"/>
                <w:szCs w:val="28"/>
                <w:cs/>
              </w:rPr>
              <w:t xml:space="preserve">ก่อนหากให้ผลบวกจึงประเมิน </w:t>
            </w:r>
            <w:r>
              <w:rPr>
                <w:rFonts w:eastAsia="AngsanaNew"/>
                <w:sz w:val="28"/>
                <w:szCs w:val="28"/>
              </w:rPr>
              <w:t xml:space="preserve">2B </w:t>
            </w:r>
            <w:r>
              <w:rPr>
                <w:rFonts w:eastAsia="AngsanaNew" w:hint="cs"/>
                <w:sz w:val="28"/>
                <w:szCs w:val="28"/>
                <w:cs/>
              </w:rPr>
              <w:t>)</w:t>
            </w:r>
          </w:p>
          <w:p w:rsidR="003B07DF" w:rsidRPr="00E16877" w:rsidRDefault="003B07DF" w:rsidP="00E16877">
            <w:pPr>
              <w:autoSpaceDE w:val="0"/>
              <w:autoSpaceDN w:val="0"/>
              <w:adjustRightInd w:val="0"/>
              <w:contextualSpacing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2A: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ตัวเลข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ASE: </w:t>
            </w:r>
          </w:p>
          <w:p w:rsidR="003B07DF" w:rsidRPr="00E16877" w:rsidRDefault="003B07DF" w:rsidP="00C9518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eastAsia="AngsanaNew-Bold"/>
                <w:b/>
                <w:bCs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  <w:cs/>
              </w:rPr>
              <w:t>บอกกับผู้ป่วยว่า</w:t>
            </w:r>
            <w:r w:rsidRPr="00E16877">
              <w:rPr>
                <w:rFonts w:eastAsia="AngsanaNew"/>
                <w:sz w:val="28"/>
                <w:szCs w:val="28"/>
              </w:rPr>
              <w:t xml:space="preserve"> “</w:t>
            </w:r>
            <w:r w:rsidRPr="00E16877">
              <w:rPr>
                <w:rFonts w:eastAsia="AngsanaNew"/>
                <w:sz w:val="28"/>
                <w:szCs w:val="28"/>
                <w:cs/>
              </w:rPr>
              <w:t>ฉันจะอ่านตัวเลข</w:t>
            </w:r>
            <w:r w:rsidRPr="00E16877">
              <w:rPr>
                <w:rFonts w:eastAsia="AngsanaNew"/>
                <w:sz w:val="28"/>
                <w:szCs w:val="28"/>
              </w:rPr>
              <w:t xml:space="preserve"> 10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ตัวเรียงกันให้คุณฟัง</w:t>
            </w:r>
            <w:r w:rsidRPr="00E16877">
              <w:rPr>
                <w:rFonts w:eastAsia="AngsanaNew"/>
                <w:sz w:val="28"/>
                <w:szCs w:val="28"/>
              </w:rPr>
              <w:t xml:space="preserve"> </w:t>
            </w:r>
            <w:r w:rsidRPr="00E16877">
              <w:rPr>
                <w:rFonts w:eastAsia="AngsanaNew"/>
                <w:sz w:val="28"/>
                <w:szCs w:val="28"/>
                <w:cs/>
              </w:rPr>
              <w:t>เมื่อคุณได้ยินเลข</w:t>
            </w:r>
            <w:r w:rsidRPr="00E16877">
              <w:rPr>
                <w:rFonts w:eastAsia="AngsanaNew"/>
                <w:sz w:val="28"/>
                <w:szCs w:val="28"/>
              </w:rPr>
              <w:t xml:space="preserve"> ‘1’ </w:t>
            </w:r>
            <w:r w:rsidRPr="00E16877">
              <w:rPr>
                <w:rFonts w:eastAsia="AngsanaNew"/>
                <w:sz w:val="28"/>
                <w:szCs w:val="28"/>
                <w:cs/>
              </w:rPr>
              <w:t>ให้คุณบีบมือฉัน</w:t>
            </w:r>
            <w:r w:rsidRPr="00E16877">
              <w:rPr>
                <w:rFonts w:eastAsia="AngsanaNew"/>
                <w:sz w:val="28"/>
                <w:szCs w:val="28"/>
              </w:rPr>
              <w:t>”</w:t>
            </w:r>
            <w:r w:rsidRPr="00E16877">
              <w:rPr>
                <w:rFonts w:eastAsia="AngsanaNew"/>
                <w:sz w:val="28"/>
                <w:szCs w:val="28"/>
                <w:cs/>
              </w:rPr>
              <w:t>จากนั้นอ่านตัวเลขตามลำดับ</w:t>
            </w:r>
            <w:r w:rsidRPr="00E16877">
              <w:rPr>
                <w:rFonts w:eastAsia="AngsanaNew"/>
                <w:sz w:val="28"/>
                <w:szCs w:val="28"/>
              </w:rPr>
              <w:t xml:space="preserve">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ด้วยระดับเสียงปกติ</w:t>
            </w:r>
            <w:r w:rsidRPr="00E16877">
              <w:rPr>
                <w:rFonts w:eastAsia="AngsanaNew"/>
                <w:sz w:val="28"/>
                <w:szCs w:val="28"/>
              </w:rPr>
              <w:t xml:space="preserve">  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>8 1 7 5 1 4 1 1 3 6</w:t>
            </w:r>
          </w:p>
          <w:p w:rsidR="003B07DF" w:rsidRPr="00E16877" w:rsidRDefault="003B07DF" w:rsidP="00C9518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eastAsia="AngsanaNew"/>
                <w:sz w:val="28"/>
                <w:szCs w:val="28"/>
                <w:cs/>
              </w:rPr>
            </w:pPr>
            <w:r w:rsidRPr="00E16877">
              <w:rPr>
                <w:rFonts w:eastAsia="AngsanaNew"/>
                <w:sz w:val="28"/>
                <w:szCs w:val="28"/>
                <w:cs/>
              </w:rPr>
              <w:t>ให้คะแนนผิดเมื่อผู้ป่วยไม่ได้บีบมือขณะอ่านเลข</w:t>
            </w:r>
            <w:r w:rsidRPr="00E16877">
              <w:rPr>
                <w:rFonts w:eastAsia="AngsanaNew"/>
                <w:sz w:val="28"/>
                <w:szCs w:val="28"/>
              </w:rPr>
              <w:t xml:space="preserve"> 1 </w:t>
            </w:r>
            <w:r>
              <w:rPr>
                <w:rFonts w:eastAsia="AngsanaNew"/>
                <w:sz w:val="28"/>
                <w:szCs w:val="28"/>
                <w:cs/>
              </w:rPr>
              <w:t>และ</w:t>
            </w:r>
            <w:r w:rsidRPr="00E16877">
              <w:rPr>
                <w:rFonts w:eastAsia="AngsanaNew"/>
                <w:sz w:val="28"/>
                <w:szCs w:val="28"/>
                <w:cs/>
              </w:rPr>
              <w:t>บีบมือขณะอ่านเลขที่ไม่ใช่เลข</w:t>
            </w:r>
            <w:r w:rsidRPr="00E16877">
              <w:rPr>
                <w:rFonts w:eastAsia="AngsanaNew"/>
                <w:sz w:val="28"/>
                <w:szCs w:val="28"/>
              </w:rPr>
              <w:t xml:space="preserve"> 1 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2B: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รูปภาพ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ASE : </w:t>
            </w:r>
            <w:r w:rsidRPr="00E16877">
              <w:rPr>
                <w:rFonts w:eastAsia="AngsanaNew"/>
                <w:sz w:val="28"/>
                <w:szCs w:val="28"/>
                <w:cs/>
              </w:rPr>
              <w:t xml:space="preserve"> ใช้</w:t>
            </w:r>
            <w:r w:rsidRPr="00E16877">
              <w:rPr>
                <w:rFonts w:eastAsia="AngsanaNew"/>
                <w:sz w:val="28"/>
                <w:szCs w:val="28"/>
              </w:rPr>
              <w:t xml:space="preserve"> packets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รูปภาพ</w:t>
            </w:r>
          </w:p>
        </w:tc>
        <w:tc>
          <w:tcPr>
            <w:tcW w:w="667" w:type="pct"/>
          </w:tcPr>
          <w:p w:rsidR="003B07DF" w:rsidRPr="00AC44CD" w:rsidRDefault="003B07DF" w:rsidP="003657D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 w:rsidRPr="00AC44CD">
              <w:rPr>
                <w:rFonts w:eastAsia="AngsanaNew"/>
                <w:sz w:val="28"/>
                <w:szCs w:val="28"/>
                <w:cs/>
              </w:rPr>
              <w:t xml:space="preserve">หากผิด </w:t>
            </w:r>
            <w:r w:rsidRPr="00AC44CD">
              <w:rPr>
                <w:rFonts w:eastAsia="AngsanaNew"/>
                <w:sz w:val="28"/>
                <w:szCs w:val="28"/>
              </w:rPr>
              <w:t>&gt;2</w:t>
            </w:r>
          </w:p>
          <w:p w:rsidR="003B07DF" w:rsidRPr="00AC44CD" w:rsidRDefault="003B07DF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 w:rsidRPr="00AC44CD">
              <w:rPr>
                <w:rFonts w:eastAsia="AngsanaNew"/>
                <w:sz w:val="28"/>
                <w:szCs w:val="28"/>
                <w:cs/>
              </w:rPr>
              <w:t xml:space="preserve"> (เอาคะแนนจากข้อที่ดีที่สุด)</w:t>
            </w:r>
          </w:p>
          <w:p w:rsidR="003B07DF" w:rsidRPr="00E16877" w:rsidRDefault="003B07DF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………….</w:t>
            </w:r>
          </w:p>
        </w:tc>
      </w:tr>
      <w:tr w:rsidR="00CE163A" w:rsidRPr="00E16877" w:rsidTr="003B07DF">
        <w:trPr>
          <w:trHeight w:val="3005"/>
        </w:trPr>
        <w:tc>
          <w:tcPr>
            <w:tcW w:w="268" w:type="pct"/>
            <w:vMerge w:val="restart"/>
            <w:tcBorders>
              <w:bottom w:val="single" w:sz="4" w:space="0" w:color="auto"/>
            </w:tcBorders>
          </w:tcPr>
          <w:p w:rsidR="00E16877" w:rsidRPr="00E16877" w:rsidRDefault="00E16877" w:rsidP="003B07DF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-Bold"/>
                <w:b/>
                <w:bCs/>
                <w:sz w:val="28"/>
                <w:szCs w:val="28"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65" w:type="pct"/>
            <w:tcBorders>
              <w:bottom w:val="single" w:sz="4" w:space="0" w:color="auto"/>
            </w:tcBorders>
          </w:tcPr>
          <w:p w:rsidR="00E16877" w:rsidRPr="00E16877" w:rsidRDefault="00E16877" w:rsidP="00E16877">
            <w:pPr>
              <w:autoSpaceDE w:val="0"/>
              <w:autoSpaceDN w:val="0"/>
              <w:adjustRightInd w:val="0"/>
              <w:contextualSpacing/>
              <w:rPr>
                <w:rFonts w:eastAsia="AngsanaNew-Bold"/>
                <w:b/>
                <w:bCs/>
                <w:sz w:val="28"/>
                <w:szCs w:val="28"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ลักษณะสำคัญที่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3: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ความคิดที่ไม่เป็นระบบ</w:t>
            </w:r>
          </w:p>
          <w:p w:rsidR="00E16877" w:rsidRPr="00E16877" w:rsidRDefault="00E16877" w:rsidP="00E16877">
            <w:pPr>
              <w:autoSpaceDE w:val="0"/>
              <w:autoSpaceDN w:val="0"/>
              <w:adjustRightInd w:val="0"/>
              <w:contextualSpacing/>
              <w:rPr>
                <w:rFonts w:eastAsia="AngsanaNew-Bold"/>
                <w:b/>
                <w:bCs/>
                <w:sz w:val="28"/>
                <w:szCs w:val="28"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3A: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คำถาม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ใช่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/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ไม่ใช่</w:t>
            </w:r>
          </w:p>
          <w:p w:rsidR="00E16877" w:rsidRPr="00E16877" w:rsidRDefault="00456778" w:rsidP="00C95186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-Bold"/>
                <w:b/>
                <w:bCs/>
                <w:sz w:val="28"/>
                <w:szCs w:val="28"/>
              </w:rPr>
            </w:pPr>
            <w:r>
              <w:rPr>
                <w:rFonts w:eastAsia="AngsanaNew"/>
                <w:sz w:val="28"/>
                <w:szCs w:val="28"/>
              </w:rPr>
              <w:t>(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ใช้ชุด</w:t>
            </w:r>
            <w:r w:rsidR="00E16877" w:rsidRPr="00E16877">
              <w:rPr>
                <w:rFonts w:eastAsia="AngsanaNew"/>
                <w:sz w:val="28"/>
                <w:szCs w:val="28"/>
              </w:rPr>
              <w:t xml:space="preserve"> A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หรือ</w:t>
            </w:r>
            <w:r w:rsidR="00E16877" w:rsidRPr="00E16877">
              <w:rPr>
                <w:rFonts w:eastAsia="AngsanaNew"/>
                <w:sz w:val="28"/>
                <w:szCs w:val="28"/>
              </w:rPr>
              <w:t xml:space="preserve">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ชุด</w:t>
            </w:r>
            <w:r w:rsidR="00E16877" w:rsidRPr="00E16877">
              <w:rPr>
                <w:rFonts w:eastAsia="AngsanaNew"/>
                <w:sz w:val="28"/>
                <w:szCs w:val="28"/>
              </w:rPr>
              <w:t xml:space="preserve"> B </w:t>
            </w:r>
            <w:r w:rsidR="00E16877" w:rsidRPr="00E16877">
              <w:rPr>
                <w:rFonts w:eastAsia="AngsanaNew"/>
                <w:sz w:val="28"/>
                <w:szCs w:val="28"/>
                <w:cs/>
              </w:rPr>
              <w:t>หากจำเป็นต้องทดสอบภายในวันเดียวติดต่อกันให้สลับชุดกัน</w:t>
            </w:r>
            <w:r w:rsidR="00E16877" w:rsidRPr="00E16877">
              <w:rPr>
                <w:rFonts w:eastAsia="AngsanaNew"/>
                <w:sz w:val="28"/>
                <w:szCs w:val="28"/>
              </w:rPr>
              <w:t xml:space="preserve">) </w:t>
            </w:r>
          </w:p>
          <w:p w:rsidR="00E16877" w:rsidRPr="00E16877" w:rsidRDefault="00E16877" w:rsidP="00C95186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</w:rPr>
              <w:t xml:space="preserve">1.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ก้อนหินลอยน้ำใช่หรือไม่</w:t>
            </w:r>
            <w:r w:rsidRPr="00E16877">
              <w:rPr>
                <w:rFonts w:eastAsia="AngsanaNew"/>
                <w:sz w:val="28"/>
                <w:szCs w:val="28"/>
              </w:rPr>
              <w:t xml:space="preserve">          </w:t>
            </w:r>
            <w:r w:rsidR="00C95186">
              <w:rPr>
                <w:rFonts w:eastAsia="AngsanaNew"/>
                <w:sz w:val="28"/>
                <w:szCs w:val="28"/>
              </w:rPr>
              <w:t xml:space="preserve">             </w:t>
            </w:r>
            <w:r w:rsidRPr="00E16877">
              <w:rPr>
                <w:rFonts w:eastAsia="AngsanaNew"/>
                <w:sz w:val="28"/>
                <w:szCs w:val="28"/>
              </w:rPr>
              <w:t xml:space="preserve">1. </w:t>
            </w:r>
            <w:r w:rsidRPr="00E16877">
              <w:rPr>
                <w:rFonts w:eastAsia="AngsanaNew"/>
                <w:sz w:val="28"/>
                <w:szCs w:val="28"/>
                <w:cs/>
              </w:rPr>
              <w:t>ใบไม้ลอยน้ำใช่หรือไม่</w:t>
            </w:r>
          </w:p>
          <w:p w:rsidR="00E16877" w:rsidRPr="00E16877" w:rsidRDefault="00E16877" w:rsidP="00C95186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</w:rPr>
              <w:t xml:space="preserve">2.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ปลาอยู่ในน้ำใช่หรือไม่</w:t>
            </w:r>
            <w:r w:rsidRPr="00E16877">
              <w:rPr>
                <w:rFonts w:eastAsia="AngsanaNew"/>
                <w:sz w:val="28"/>
                <w:szCs w:val="28"/>
              </w:rPr>
              <w:t xml:space="preserve">           </w:t>
            </w:r>
            <w:r w:rsidR="00C95186">
              <w:rPr>
                <w:rFonts w:eastAsia="AngsanaNew"/>
                <w:sz w:val="28"/>
                <w:szCs w:val="28"/>
              </w:rPr>
              <w:t xml:space="preserve">                </w:t>
            </w:r>
            <w:r w:rsidRPr="00E16877">
              <w:rPr>
                <w:rFonts w:eastAsia="AngsanaNew"/>
                <w:sz w:val="28"/>
                <w:szCs w:val="28"/>
              </w:rPr>
              <w:t xml:space="preserve">2.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ช้างอยู่ในน้ำใช่หรือไม่</w:t>
            </w:r>
          </w:p>
          <w:p w:rsidR="00E16877" w:rsidRPr="00E16877" w:rsidRDefault="00E16877" w:rsidP="00C95186">
            <w:pPr>
              <w:autoSpaceDE w:val="0"/>
              <w:autoSpaceDN w:val="0"/>
              <w:adjustRightInd w:val="0"/>
              <w:ind w:left="318" w:hanging="318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</w:rPr>
              <w:t xml:space="preserve">3. 1 </w:t>
            </w:r>
            <w:r w:rsidR="00C95186">
              <w:rPr>
                <w:rFonts w:eastAsia="AngsanaNew"/>
                <w:sz w:val="28"/>
                <w:szCs w:val="28"/>
              </w:rPr>
              <w:t xml:space="preserve">Kg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หนักกว่า</w:t>
            </w:r>
            <w:r w:rsidRPr="00E16877">
              <w:rPr>
                <w:rFonts w:eastAsia="AngsanaNew"/>
                <w:sz w:val="28"/>
                <w:szCs w:val="28"/>
              </w:rPr>
              <w:t xml:space="preserve"> 2 </w:t>
            </w:r>
            <w:proofErr w:type="spellStart"/>
            <w:r w:rsidR="00C95186">
              <w:rPr>
                <w:rFonts w:eastAsia="AngsanaNew"/>
                <w:sz w:val="28"/>
                <w:szCs w:val="28"/>
              </w:rPr>
              <w:t>Kgs</w:t>
            </w:r>
            <w:proofErr w:type="spellEnd"/>
            <w:r w:rsidR="006F0DD1">
              <w:rPr>
                <w:rFonts w:eastAsia="AngsanaNew"/>
                <w:sz w:val="28"/>
                <w:szCs w:val="28"/>
              </w:rPr>
              <w:t>.</w:t>
            </w:r>
            <w:r w:rsidR="00C95186">
              <w:rPr>
                <w:rFonts w:eastAsia="AngsanaNew"/>
                <w:sz w:val="28"/>
                <w:szCs w:val="28"/>
              </w:rPr>
              <w:t xml:space="preserve"> </w:t>
            </w:r>
            <w:r w:rsidRPr="00E16877">
              <w:rPr>
                <w:rFonts w:eastAsia="AngsanaNew"/>
                <w:sz w:val="28"/>
                <w:szCs w:val="28"/>
                <w:cs/>
              </w:rPr>
              <w:t>ใช่หรือไม่</w:t>
            </w:r>
            <w:r w:rsidR="00C95186">
              <w:rPr>
                <w:rFonts w:eastAsia="AngsanaNew"/>
                <w:sz w:val="28"/>
                <w:szCs w:val="28"/>
              </w:rPr>
              <w:t xml:space="preserve">        </w:t>
            </w:r>
            <w:r w:rsidRPr="00E16877">
              <w:rPr>
                <w:rFonts w:eastAsia="AngsanaNew"/>
                <w:sz w:val="28"/>
                <w:szCs w:val="28"/>
              </w:rPr>
              <w:t xml:space="preserve"> </w:t>
            </w:r>
            <w:r w:rsidR="00C95186">
              <w:rPr>
                <w:rFonts w:eastAsia="AngsanaNew"/>
                <w:sz w:val="28"/>
                <w:szCs w:val="28"/>
              </w:rPr>
              <w:t xml:space="preserve">   </w:t>
            </w:r>
            <w:r w:rsidRPr="00E16877">
              <w:rPr>
                <w:rFonts w:eastAsia="AngsanaNew"/>
                <w:sz w:val="28"/>
                <w:szCs w:val="28"/>
              </w:rPr>
              <w:t xml:space="preserve">3. 2 </w:t>
            </w:r>
            <w:r w:rsidR="00C95186">
              <w:rPr>
                <w:rFonts w:eastAsia="AngsanaNew"/>
                <w:sz w:val="28"/>
                <w:szCs w:val="28"/>
              </w:rPr>
              <w:t>Kg.</w:t>
            </w:r>
            <w:r w:rsidR="006F0DD1">
              <w:rPr>
                <w:rFonts w:eastAsia="AngsanaNew" w:hint="cs"/>
                <w:sz w:val="28"/>
                <w:szCs w:val="28"/>
                <w:cs/>
              </w:rPr>
              <w:t xml:space="preserve">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หนักกว่า</w:t>
            </w:r>
            <w:r w:rsidRPr="00E16877">
              <w:rPr>
                <w:rFonts w:eastAsia="AngsanaNew"/>
                <w:sz w:val="28"/>
                <w:szCs w:val="28"/>
              </w:rPr>
              <w:t xml:space="preserve"> 1 </w:t>
            </w:r>
            <w:proofErr w:type="spellStart"/>
            <w:r w:rsidR="00C95186">
              <w:rPr>
                <w:rFonts w:eastAsia="AngsanaNew"/>
                <w:sz w:val="28"/>
                <w:szCs w:val="28"/>
              </w:rPr>
              <w:t>Kgs</w:t>
            </w:r>
            <w:proofErr w:type="spellEnd"/>
            <w:r w:rsidR="00C95186">
              <w:rPr>
                <w:rFonts w:eastAsia="AngsanaNew"/>
                <w:sz w:val="28"/>
                <w:szCs w:val="28"/>
              </w:rPr>
              <w:t>.</w:t>
            </w:r>
            <w:r w:rsidRPr="00E16877">
              <w:rPr>
                <w:rFonts w:eastAsia="AngsanaNew"/>
                <w:sz w:val="28"/>
                <w:szCs w:val="28"/>
                <w:cs/>
              </w:rPr>
              <w:t>ใช่หรือไม่</w:t>
            </w:r>
          </w:p>
          <w:p w:rsidR="00E16877" w:rsidRPr="00E16877" w:rsidRDefault="00E16877" w:rsidP="00C95186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</w:rPr>
              <w:t xml:space="preserve">4.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คุณสามารถใช้ค้อนตอกตะปูได้หรือไม่</w:t>
            </w:r>
            <w:r w:rsidR="00C95186">
              <w:rPr>
                <w:rFonts w:eastAsia="AngsanaNew"/>
                <w:sz w:val="28"/>
                <w:szCs w:val="28"/>
              </w:rPr>
              <w:t xml:space="preserve">  4</w:t>
            </w:r>
            <w:r w:rsidRPr="00E16877">
              <w:rPr>
                <w:rFonts w:eastAsia="AngsanaNew"/>
                <w:sz w:val="28"/>
                <w:szCs w:val="28"/>
              </w:rPr>
              <w:t xml:space="preserve">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คุณสามารถใช้ค้อนตัดไม้ได้หรือไม่</w:t>
            </w:r>
          </w:p>
          <w:p w:rsidR="00E16877" w:rsidRPr="00E16877" w:rsidRDefault="00E16877" w:rsidP="00E16877">
            <w:pPr>
              <w:autoSpaceDE w:val="0"/>
              <w:autoSpaceDN w:val="0"/>
              <w:adjustRightInd w:val="0"/>
              <w:contextualSpacing/>
              <w:rPr>
                <w:rFonts w:eastAsia="AngsanaNew-Bold"/>
                <w:b/>
                <w:bCs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  <w:cs/>
              </w:rPr>
              <w:t>คะแนน</w:t>
            </w:r>
            <w:r w:rsidRPr="00E16877">
              <w:rPr>
                <w:rFonts w:eastAsia="AngsanaNew"/>
                <w:sz w:val="28"/>
                <w:szCs w:val="28"/>
              </w:rPr>
              <w:t xml:space="preserve"> ______ (</w:t>
            </w:r>
            <w:r w:rsidRPr="00E16877">
              <w:rPr>
                <w:rFonts w:eastAsia="AngsanaNew"/>
                <w:sz w:val="28"/>
                <w:szCs w:val="28"/>
                <w:cs/>
              </w:rPr>
              <w:t>ผู้ป่วยได้รับ</w:t>
            </w:r>
            <w:r w:rsidRPr="00E16877">
              <w:rPr>
                <w:rFonts w:eastAsia="AngsanaNew"/>
                <w:sz w:val="28"/>
                <w:szCs w:val="28"/>
              </w:rPr>
              <w:t xml:space="preserve"> 1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คะแนนถ้าตอบถูกในแต่ละข้อ</w:t>
            </w:r>
            <w:r w:rsidRPr="00E16877">
              <w:rPr>
                <w:rFonts w:eastAsia="AngsanaNew"/>
                <w:sz w:val="28"/>
                <w:szCs w:val="28"/>
              </w:rPr>
              <w:t xml:space="preserve">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จากทั้งหมด</w:t>
            </w:r>
            <w:r w:rsidRPr="00E16877">
              <w:rPr>
                <w:rFonts w:eastAsia="AngsanaNew"/>
                <w:sz w:val="28"/>
                <w:szCs w:val="28"/>
              </w:rPr>
              <w:t xml:space="preserve"> 4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ข้อ</w:t>
            </w:r>
            <w:r w:rsidRPr="00E16877">
              <w:rPr>
                <w:rFonts w:eastAsia="AngsanaNew"/>
                <w:sz w:val="28"/>
                <w:szCs w:val="28"/>
              </w:rPr>
              <w:t>)</w:t>
            </w:r>
          </w:p>
        </w:tc>
        <w:tc>
          <w:tcPr>
            <w:tcW w:w="667" w:type="pct"/>
            <w:vMerge w:val="restart"/>
            <w:tcBorders>
              <w:bottom w:val="single" w:sz="4" w:space="0" w:color="auto"/>
            </w:tcBorders>
          </w:tcPr>
          <w:p w:rsidR="00E16877" w:rsidRPr="00E16877" w:rsidRDefault="00E16877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  <w:cs/>
              </w:rPr>
              <w:t xml:space="preserve">หากคะแนน </w:t>
            </w:r>
          </w:p>
          <w:p w:rsidR="00E16877" w:rsidRPr="00E16877" w:rsidRDefault="00D55265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/>
                <w:sz w:val="28"/>
                <w:szCs w:val="28"/>
              </w:rPr>
              <w:t xml:space="preserve">3A+3B </w:t>
            </w:r>
            <w:r w:rsidR="00E16877" w:rsidRPr="00E16877">
              <w:rPr>
                <w:rFonts w:eastAsia="AngsanaNew"/>
                <w:sz w:val="28"/>
                <w:szCs w:val="28"/>
              </w:rPr>
              <w:t>&lt; 4</w:t>
            </w:r>
          </w:p>
          <w:p w:rsidR="00E16877" w:rsidRPr="00E16877" w:rsidRDefault="00E16877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  <w:cs/>
              </w:rPr>
              <w:t xml:space="preserve">(ผิด </w:t>
            </w:r>
            <w:r w:rsidRPr="00E16877">
              <w:rPr>
                <w:rFonts w:eastAsia="AngsanaNew"/>
                <w:sz w:val="28"/>
                <w:szCs w:val="28"/>
              </w:rPr>
              <w:t>&gt; 1)</w:t>
            </w:r>
          </w:p>
          <w:p w:rsidR="00E16877" w:rsidRDefault="00E16877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</w:p>
          <w:p w:rsidR="00D55265" w:rsidRDefault="00D55265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</w:p>
          <w:p w:rsidR="00D55265" w:rsidRDefault="00D55265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</w:p>
          <w:p w:rsidR="00D55265" w:rsidRDefault="00D55265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</w:p>
          <w:p w:rsidR="00D55265" w:rsidRDefault="00D55265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</w:p>
          <w:p w:rsidR="00D55265" w:rsidRDefault="00D55265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</w:p>
          <w:p w:rsidR="00D55265" w:rsidRDefault="00D55265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</w:p>
          <w:p w:rsidR="00D55265" w:rsidRDefault="00D55265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</w:p>
          <w:p w:rsidR="00D55265" w:rsidRPr="00E16877" w:rsidRDefault="00D55265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/>
                <w:sz w:val="28"/>
                <w:szCs w:val="28"/>
              </w:rPr>
              <w:t>………</w:t>
            </w:r>
          </w:p>
        </w:tc>
      </w:tr>
      <w:tr w:rsidR="00CE163A" w:rsidRPr="00E16877" w:rsidTr="003B07DF">
        <w:trPr>
          <w:trHeight w:val="1736"/>
        </w:trPr>
        <w:tc>
          <w:tcPr>
            <w:tcW w:w="268" w:type="pct"/>
            <w:vMerge/>
          </w:tcPr>
          <w:p w:rsidR="00E16877" w:rsidRPr="00E16877" w:rsidRDefault="00E16877" w:rsidP="003B07DF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AngsanaNew-Bold"/>
                <w:b/>
                <w:bCs/>
                <w:sz w:val="28"/>
                <w:szCs w:val="28"/>
              </w:rPr>
            </w:pPr>
          </w:p>
        </w:tc>
        <w:tc>
          <w:tcPr>
            <w:tcW w:w="4065" w:type="pct"/>
          </w:tcPr>
          <w:p w:rsidR="00E16877" w:rsidRPr="00E16877" w:rsidRDefault="00E16877" w:rsidP="00E16877">
            <w:pPr>
              <w:autoSpaceDE w:val="0"/>
              <w:autoSpaceDN w:val="0"/>
              <w:adjustRightInd w:val="0"/>
              <w:contextualSpacing/>
              <w:rPr>
                <w:rFonts w:eastAsia="AngsanaNew-Bold"/>
                <w:b/>
                <w:bCs/>
                <w:sz w:val="28"/>
                <w:szCs w:val="28"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3B: </w:t>
            </w: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การทำตามคำสั่ง</w:t>
            </w:r>
          </w:p>
          <w:p w:rsidR="00E16877" w:rsidRPr="00E16877" w:rsidRDefault="00E16877" w:rsidP="009B5909">
            <w:pPr>
              <w:autoSpaceDE w:val="0"/>
              <w:autoSpaceDN w:val="0"/>
              <w:adjustRightInd w:val="0"/>
              <w:spacing w:beforeAutospacing="0"/>
              <w:contextualSpacing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</w:rPr>
              <w:t xml:space="preserve">1.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บอกผู้ป่วยว่า</w:t>
            </w:r>
            <w:r w:rsidRPr="00E16877">
              <w:rPr>
                <w:rFonts w:eastAsia="AngsanaNew"/>
                <w:sz w:val="28"/>
                <w:szCs w:val="28"/>
              </w:rPr>
              <w:t xml:space="preserve"> “</w:t>
            </w:r>
            <w:r w:rsidRPr="00E16877">
              <w:rPr>
                <w:rFonts w:eastAsia="AngsanaNew"/>
                <w:sz w:val="28"/>
                <w:szCs w:val="28"/>
                <w:cs/>
              </w:rPr>
              <w:t>นิ้วที่ชูอยู่มีกี่นิ้ว</w:t>
            </w:r>
            <w:r w:rsidRPr="00E16877">
              <w:rPr>
                <w:rFonts w:eastAsia="AngsanaNew"/>
                <w:sz w:val="28"/>
                <w:szCs w:val="28"/>
              </w:rPr>
              <w:t>” (</w:t>
            </w:r>
            <w:r w:rsidRPr="00E16877">
              <w:rPr>
                <w:rFonts w:eastAsia="AngsanaNew"/>
                <w:sz w:val="28"/>
                <w:szCs w:val="28"/>
                <w:cs/>
              </w:rPr>
              <w:t>ผู้ทดสอบชูนิ้ว</w:t>
            </w:r>
            <w:r w:rsidRPr="00E16877">
              <w:rPr>
                <w:rFonts w:eastAsia="AngsanaNew"/>
                <w:sz w:val="28"/>
                <w:szCs w:val="28"/>
              </w:rPr>
              <w:t xml:space="preserve"> 2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นิ้วต่อหน้าผู้ป่วย</w:t>
            </w:r>
            <w:r w:rsidRPr="00E16877">
              <w:rPr>
                <w:rFonts w:eastAsia="AngsanaNew"/>
                <w:sz w:val="28"/>
                <w:szCs w:val="28"/>
              </w:rPr>
              <w:t>)</w:t>
            </w:r>
          </w:p>
          <w:p w:rsidR="00E16877" w:rsidRPr="00CE163A" w:rsidRDefault="00E16877" w:rsidP="00CE163A">
            <w:pPr>
              <w:tabs>
                <w:tab w:val="right" w:pos="7948"/>
              </w:tabs>
              <w:autoSpaceDE w:val="0"/>
              <w:autoSpaceDN w:val="0"/>
              <w:adjustRightInd w:val="0"/>
              <w:ind w:left="157" w:hanging="157"/>
              <w:contextualSpacing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</w:rPr>
              <w:t xml:space="preserve">2.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จากนั้นบอกกับผู้ป่วยว่า</w:t>
            </w:r>
            <w:r w:rsidRPr="00E16877">
              <w:rPr>
                <w:rFonts w:eastAsia="AngsanaNew"/>
                <w:sz w:val="28"/>
                <w:szCs w:val="28"/>
              </w:rPr>
              <w:t xml:space="preserve">“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ตอนนี้ให้คุณทำแบบเดียวกันด้วยมืออีกข้างหนึ่ง</w:t>
            </w:r>
            <w:r w:rsidRPr="00E16877">
              <w:rPr>
                <w:rFonts w:eastAsia="AngsanaNew"/>
                <w:sz w:val="28"/>
                <w:szCs w:val="28"/>
              </w:rPr>
              <w:t xml:space="preserve"> ” (</w:t>
            </w:r>
            <w:r w:rsidRPr="00E16877">
              <w:rPr>
                <w:rFonts w:eastAsia="AngsanaNew"/>
                <w:sz w:val="28"/>
                <w:szCs w:val="28"/>
                <w:cs/>
              </w:rPr>
              <w:t>โดยไม่บอกจำนวนนิ้ว</w:t>
            </w:r>
            <w:r w:rsidRPr="00E16877">
              <w:rPr>
                <w:rFonts w:eastAsia="AngsanaNew"/>
                <w:sz w:val="28"/>
                <w:szCs w:val="28"/>
              </w:rPr>
              <w:t>)  *</w:t>
            </w:r>
            <w:r w:rsidRPr="00E16877">
              <w:rPr>
                <w:rFonts w:eastAsia="AngsanaNew"/>
                <w:sz w:val="28"/>
                <w:szCs w:val="28"/>
                <w:cs/>
              </w:rPr>
              <w:t>ถ้าไม่สามารถเคลื่อนไหวแขนทั้ง</w:t>
            </w:r>
            <w:r w:rsidRPr="00E16877">
              <w:rPr>
                <w:rFonts w:eastAsia="AngsanaNew"/>
                <w:sz w:val="28"/>
                <w:szCs w:val="28"/>
              </w:rPr>
              <w:t xml:space="preserve"> 2 </w:t>
            </w:r>
            <w:r w:rsidR="004D6C0E">
              <w:rPr>
                <w:rFonts w:eastAsia="AngsanaNew"/>
                <w:sz w:val="28"/>
                <w:szCs w:val="28"/>
                <w:cs/>
              </w:rPr>
              <w:t>ข้างได้</w:t>
            </w:r>
            <w:r w:rsidR="00D55265">
              <w:rPr>
                <w:rFonts w:eastAsia="AngsanaNew"/>
                <w:sz w:val="28"/>
                <w:szCs w:val="28"/>
                <w:cs/>
              </w:rPr>
              <w:t>บอก</w:t>
            </w:r>
            <w:r w:rsidR="004D6C0E">
              <w:rPr>
                <w:rFonts w:eastAsia="AngsanaNew" w:hint="cs"/>
                <w:sz w:val="28"/>
                <w:szCs w:val="28"/>
                <w:cs/>
              </w:rPr>
              <w:t>ให้</w:t>
            </w:r>
            <w:r w:rsidRPr="00E16877">
              <w:rPr>
                <w:rFonts w:eastAsia="AngsanaNew"/>
                <w:sz w:val="28"/>
                <w:szCs w:val="28"/>
              </w:rPr>
              <w:t xml:space="preserve"> “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ชูนิ้วเพิ่มมาอีก</w:t>
            </w:r>
            <w:r w:rsidRPr="00E16877">
              <w:rPr>
                <w:rFonts w:eastAsia="AngsanaNew"/>
                <w:sz w:val="28"/>
                <w:szCs w:val="28"/>
              </w:rPr>
              <w:t xml:space="preserve"> 1</w:t>
            </w:r>
            <w:r w:rsidRPr="00E16877">
              <w:rPr>
                <w:rFonts w:eastAsia="AngsanaNew"/>
                <w:sz w:val="28"/>
                <w:szCs w:val="28"/>
                <w:cs/>
              </w:rPr>
              <w:t>นิ้ว</w:t>
            </w:r>
            <w:r w:rsidRPr="00E16877">
              <w:rPr>
                <w:rFonts w:eastAsia="AngsanaNew"/>
                <w:sz w:val="28"/>
                <w:szCs w:val="28"/>
              </w:rPr>
              <w:t>”</w:t>
            </w:r>
          </w:p>
          <w:p w:rsidR="00E16877" w:rsidRPr="00E16877" w:rsidRDefault="00E16877" w:rsidP="00E16877">
            <w:pPr>
              <w:autoSpaceDE w:val="0"/>
              <w:autoSpaceDN w:val="0"/>
              <w:adjustRightInd w:val="0"/>
              <w:contextualSpacing/>
              <w:rPr>
                <w:rFonts w:eastAsia="AngsanaNew-Bold"/>
                <w:b/>
                <w:bCs/>
                <w:sz w:val="28"/>
                <w:szCs w:val="28"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  <w:cs/>
              </w:rPr>
              <w:t>คะแนน</w:t>
            </w: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 xml:space="preserve"> </w:t>
            </w:r>
            <w:r w:rsidRPr="00E16877">
              <w:rPr>
                <w:rFonts w:eastAsia="AngsanaNew"/>
                <w:sz w:val="28"/>
                <w:szCs w:val="28"/>
              </w:rPr>
              <w:t xml:space="preserve">_______(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ผู้ป่วยได้รับ</w:t>
            </w:r>
            <w:r w:rsidRPr="00E16877">
              <w:rPr>
                <w:rFonts w:eastAsia="AngsanaNew"/>
                <w:sz w:val="28"/>
                <w:szCs w:val="28"/>
              </w:rPr>
              <w:t xml:space="preserve"> 1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คะแนน</w:t>
            </w:r>
            <w:r w:rsidRPr="00E16877">
              <w:rPr>
                <w:rFonts w:eastAsia="AngsanaNew"/>
                <w:sz w:val="28"/>
                <w:szCs w:val="28"/>
              </w:rPr>
              <w:t xml:space="preserve"> </w:t>
            </w:r>
            <w:r w:rsidRPr="00E16877">
              <w:rPr>
                <w:rFonts w:eastAsia="AngsanaNew"/>
                <w:sz w:val="28"/>
                <w:szCs w:val="28"/>
                <w:cs/>
              </w:rPr>
              <w:t>ถ้าสามารถทำตามคำสั่งได้สมบูรณ์</w:t>
            </w:r>
            <w:r w:rsidRPr="00E16877">
              <w:rPr>
                <w:rFonts w:eastAsia="AngsanaNew"/>
                <w:sz w:val="28"/>
                <w:szCs w:val="28"/>
              </w:rPr>
              <w:t>)</w:t>
            </w:r>
          </w:p>
        </w:tc>
        <w:tc>
          <w:tcPr>
            <w:tcW w:w="667" w:type="pct"/>
            <w:vMerge/>
          </w:tcPr>
          <w:p w:rsidR="00E16877" w:rsidRPr="00E16877" w:rsidRDefault="00E16877" w:rsidP="00D55265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</w:p>
        </w:tc>
      </w:tr>
      <w:tr w:rsidR="009B5909" w:rsidRPr="00E16877" w:rsidTr="003B07DF">
        <w:trPr>
          <w:trHeight w:val="314"/>
        </w:trPr>
        <w:tc>
          <w:tcPr>
            <w:tcW w:w="268" w:type="pct"/>
          </w:tcPr>
          <w:p w:rsidR="00E16877" w:rsidRPr="00E16877" w:rsidRDefault="00E16877" w:rsidP="003B07DF">
            <w:pPr>
              <w:autoSpaceDE w:val="0"/>
              <w:autoSpaceDN w:val="0"/>
              <w:adjustRightInd w:val="0"/>
              <w:spacing w:beforeAutospacing="0" w:afterAutospacing="0"/>
              <w:contextualSpacing/>
              <w:jc w:val="left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E16877">
              <w:rPr>
                <w:rFonts w:eastAsia="AngsanaNew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5" w:type="pct"/>
          </w:tcPr>
          <w:p w:rsidR="00E16877" w:rsidRPr="00CE163A" w:rsidRDefault="00E16877" w:rsidP="00992924">
            <w:pPr>
              <w:autoSpaceDE w:val="0"/>
              <w:autoSpaceDN w:val="0"/>
              <w:adjustRightInd w:val="0"/>
              <w:spacing w:afterAutospacing="0"/>
              <w:contextualSpacing/>
              <w:jc w:val="left"/>
              <w:rPr>
                <w:rFonts w:eastAsia="AngsanaNew-Bold"/>
                <w:sz w:val="28"/>
                <w:szCs w:val="28"/>
                <w:cs/>
              </w:rPr>
            </w:pPr>
            <w:r w:rsidRPr="00CE163A">
              <w:rPr>
                <w:rFonts w:eastAsia="AngsanaNew-Bold"/>
                <w:b/>
                <w:bCs/>
                <w:sz w:val="28"/>
                <w:szCs w:val="28"/>
                <w:cs/>
              </w:rPr>
              <w:t>ลักษณะ</w:t>
            </w:r>
            <w:r w:rsidRPr="003B6EDF">
              <w:rPr>
                <w:rFonts w:eastAsia="AngsanaNew-Bold"/>
                <w:b/>
                <w:bCs/>
                <w:sz w:val="28"/>
                <w:szCs w:val="28"/>
                <w:cs/>
              </w:rPr>
              <w:t>สำคัญที่</w:t>
            </w:r>
            <w:r w:rsidRPr="00CE163A">
              <w:rPr>
                <w:rFonts w:eastAsia="AngsanaNew-Bold"/>
                <w:sz w:val="28"/>
                <w:szCs w:val="28"/>
              </w:rPr>
              <w:t xml:space="preserve"> 4: </w:t>
            </w:r>
            <w:r w:rsidRPr="003B6EDF">
              <w:rPr>
                <w:rFonts w:eastAsia="AngsanaNew-Bold"/>
                <w:b/>
                <w:bCs/>
                <w:sz w:val="28"/>
                <w:szCs w:val="28"/>
                <w:cs/>
              </w:rPr>
              <w:t>การเปลี่ยนแปลงระดับความรู้สึกตัว</w:t>
            </w:r>
          </w:p>
        </w:tc>
        <w:tc>
          <w:tcPr>
            <w:tcW w:w="667" w:type="pct"/>
          </w:tcPr>
          <w:p w:rsidR="00D55265" w:rsidRDefault="00E16877" w:rsidP="00D55265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 w:rsidRPr="00E16877">
              <w:rPr>
                <w:rFonts w:eastAsia="AngsanaNew"/>
                <w:sz w:val="28"/>
                <w:szCs w:val="28"/>
                <w:cs/>
              </w:rPr>
              <w:t xml:space="preserve"> </w:t>
            </w:r>
            <w:r w:rsidRPr="00CE163A">
              <w:rPr>
                <w:rFonts w:eastAsia="AngsanaNew"/>
                <w:sz w:val="28"/>
                <w:szCs w:val="28"/>
              </w:rPr>
              <w:t>RASS</w:t>
            </w:r>
            <w:r w:rsidR="00CE163A">
              <w:rPr>
                <w:rFonts w:eastAsia="AngsanaNew"/>
                <w:sz w:val="28"/>
                <w:szCs w:val="28"/>
              </w:rPr>
              <w:t xml:space="preserve"> </w:t>
            </w:r>
            <w:r w:rsidRPr="00CE163A">
              <w:rPr>
                <w:rFonts w:ascii="Times New Roman" w:eastAsia="AngsanaNew" w:hAnsi="Times New Roman" w:cs="Times New Roman"/>
                <w:sz w:val="16"/>
                <w:szCs w:val="16"/>
              </w:rPr>
              <w:t>≠</w:t>
            </w:r>
            <w:r w:rsidR="00CE163A">
              <w:rPr>
                <w:rFonts w:ascii="Times New Roman" w:eastAsia="AngsanaNew" w:hAnsi="Times New Roman" w:cs="Times New Roman"/>
                <w:sz w:val="28"/>
                <w:szCs w:val="28"/>
              </w:rPr>
              <w:t xml:space="preserve"> </w:t>
            </w:r>
            <w:r w:rsidR="00453F33">
              <w:rPr>
                <w:rFonts w:eastAsia="AngsanaNew"/>
                <w:sz w:val="24"/>
                <w:szCs w:val="24"/>
              </w:rPr>
              <w:t>0</w:t>
            </w:r>
          </w:p>
          <w:p w:rsidR="00453F33" w:rsidRPr="00E16877" w:rsidRDefault="00453F33" w:rsidP="00D55265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contextualSpacing/>
              <w:jc w:val="left"/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/>
                <w:sz w:val="28"/>
                <w:szCs w:val="28"/>
              </w:rPr>
              <w:t>…………..</w:t>
            </w:r>
          </w:p>
        </w:tc>
      </w:tr>
      <w:tr w:rsidR="00E16877" w:rsidRPr="00453F33" w:rsidTr="008D161E">
        <w:trPr>
          <w:trHeight w:val="449"/>
        </w:trPr>
        <w:tc>
          <w:tcPr>
            <w:tcW w:w="5000" w:type="pct"/>
            <w:gridSpan w:val="3"/>
            <w:vAlign w:val="center"/>
          </w:tcPr>
          <w:p w:rsidR="00E16877" w:rsidRPr="00456778" w:rsidRDefault="00133960" w:rsidP="00133960">
            <w:pPr>
              <w:autoSpaceDE w:val="0"/>
              <w:autoSpaceDN w:val="0"/>
              <w:adjustRightInd w:val="0"/>
              <w:spacing w:beforeAutospacing="0" w:afterAutospacing="0"/>
              <w:contextualSpacing/>
              <w:jc w:val="left"/>
              <w:rPr>
                <w:rFonts w:eastAsia="Times New Roman"/>
                <w:noProof/>
              </w:rPr>
            </w:pPr>
            <w:r w:rsidRPr="004567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3CB982" wp14:editId="1AA5820D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65405</wp:posOffset>
                      </wp:positionV>
                      <wp:extent cx="165100" cy="135890"/>
                      <wp:effectExtent l="0" t="0" r="25400" b="16510"/>
                      <wp:wrapNone/>
                      <wp:docPr id="21" name="สี่เหลี่ยมผืนผ้ามุมมน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58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4E29C" id="สี่เหลี่ยมผืนผ้ามุมมน 21" o:spid="_x0000_s1026" style="position:absolute;margin-left:297.85pt;margin-top:5.15pt;width:13pt;height:1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" fillcolor="white [3201]" strokecolor="black [3213]" strokeweight="2pt">
                      <v:path arrowok="t"/>
                    </v:roundrect>
                  </w:pict>
                </mc:Fallback>
              </mc:AlternateContent>
            </w:r>
            <w:r w:rsidR="007B0DDD" w:rsidRPr="004567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02D495" wp14:editId="66A24D9E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61595</wp:posOffset>
                      </wp:positionV>
                      <wp:extent cx="165100" cy="135890"/>
                      <wp:effectExtent l="0" t="0" r="25400" b="16510"/>
                      <wp:wrapNone/>
                      <wp:docPr id="23" name="สี่เหลี่ยมผืนผ้ามุมมน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58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502" w:rsidRDefault="008C7502" w:rsidP="00133960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2D495" id="สี่เหลี่ยมผืนผ้ามุมมน 23" o:spid="_x0000_s1062" style="position:absolute;left:0;text-align:left;margin-left:207.7pt;margin-top:4.85pt;width:13pt;height:1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" fillcolor="white [3201]" strokecolor="black [3213]" strokeweight="2pt">
                      <v:path arrowok="t"/>
                      <v:textbox>
                        <w:txbxContent>
                          <w:p w:rsidR="008C7502" w:rsidRDefault="008C7502" w:rsidP="00133960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16877" w:rsidRPr="00456778">
              <w:rPr>
                <w:rFonts w:eastAsia="AngsanaNew-Bold"/>
                <w:b/>
                <w:bCs/>
                <w:cs/>
              </w:rPr>
              <w:t xml:space="preserve">เกณฑ์วินิจฉัย  </w:t>
            </w:r>
            <w:r w:rsidR="00E16877" w:rsidRPr="00456778">
              <w:rPr>
                <w:rFonts w:eastAsia="AngsanaNew-Bold"/>
                <w:b/>
                <w:bCs/>
              </w:rPr>
              <w:t xml:space="preserve"> Delirium  =  1 + 2 + 3 </w:t>
            </w:r>
            <w:r w:rsidR="00E16877" w:rsidRPr="00456778">
              <w:rPr>
                <w:rFonts w:eastAsia="AngsanaNew-Bold"/>
                <w:b/>
                <w:bCs/>
                <w:cs/>
              </w:rPr>
              <w:t xml:space="preserve">หรือ </w:t>
            </w:r>
            <w:r>
              <w:rPr>
                <w:rFonts w:eastAsia="AngsanaNew-Bold" w:hint="cs"/>
                <w:b/>
                <w:bCs/>
                <w:cs/>
              </w:rPr>
              <w:t xml:space="preserve"> </w:t>
            </w:r>
            <w:r w:rsidR="00E16877" w:rsidRPr="00456778">
              <w:rPr>
                <w:rFonts w:eastAsia="AngsanaNew-Bold"/>
                <w:b/>
                <w:bCs/>
              </w:rPr>
              <w:t>4</w:t>
            </w:r>
            <w:r>
              <w:rPr>
                <w:rFonts w:eastAsia="Times New Roman"/>
                <w:noProof/>
              </w:rPr>
              <w:t xml:space="preserve">              Delirium  </w:t>
            </w:r>
            <w:r w:rsidR="00E16877" w:rsidRPr="00456778">
              <w:rPr>
                <w:rFonts w:eastAsia="Times New Roman"/>
                <w:noProof/>
                <w:cs/>
              </w:rPr>
              <w:t xml:space="preserve">           </w:t>
            </w:r>
            <w:r>
              <w:rPr>
                <w:rFonts w:eastAsia="Times New Roman"/>
                <w:noProof/>
                <w:cs/>
              </w:rPr>
              <w:t xml:space="preserve">     </w:t>
            </w:r>
            <w:r>
              <w:rPr>
                <w:rFonts w:eastAsia="Times New Roman"/>
                <w:noProof/>
              </w:rPr>
              <w:t>no Delirium</w:t>
            </w:r>
            <w:r w:rsidR="00D55265" w:rsidRPr="00456778">
              <w:rPr>
                <w:rFonts w:eastAsia="Times New Roman"/>
                <w:noProof/>
                <w:cs/>
              </w:rPr>
              <w:t xml:space="preserve">          </w:t>
            </w:r>
          </w:p>
        </w:tc>
      </w:tr>
    </w:tbl>
    <w:p w:rsidR="00B53054" w:rsidRPr="00453F33" w:rsidRDefault="00CE49BC" w:rsidP="00B53054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2BA941E8" wp14:editId="17523607">
                <wp:simplePos x="0" y="0"/>
                <wp:positionH relativeFrom="page">
                  <wp:posOffset>7102407</wp:posOffset>
                </wp:positionH>
                <wp:positionV relativeFrom="page">
                  <wp:posOffset>0</wp:posOffset>
                </wp:positionV>
                <wp:extent cx="11338956" cy="6858000"/>
                <wp:effectExtent l="0" t="0" r="0" b="0"/>
                <wp:wrapTopAndBottom/>
                <wp:docPr id="1228" name="Group 1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8956" cy="6858000"/>
                          <a:chOff x="0" y="0"/>
                          <a:chExt cx="9144000" cy="6858000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9144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68580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49806" y="2221568"/>
                            <a:ext cx="2678797" cy="1055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502" w:rsidRDefault="008C7502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A941E8" id="Group 1228" o:spid="_x0000_s1063" style="position:absolute;margin-left:559.25pt;margin-top:0;width:892.85pt;height:540pt;z-index:251855872;mso-position-horizontal-relative:page;mso-position-vertical-relative:page;mso-width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">
                <v:shape id="Shape 118" o:spid="_x0000_s1064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S+8IA&#10;AADcAAAADwAAAGRycy9kb3ducmV2LnhtbESPT4vCQAzF74LfYYiwN512D4t0HaWIgqfFf3sPndiW&#10;djKlM9bqpzeHhb0lvJf3flltRteqgfpQezaQLhJQxIW3NZcGrpf9fAkqRGSLrWcy8KQAm/V0ssLM&#10;+gefaDjHUkkIhwwNVDF2mdahqMhhWPiOWLSb7x1GWftS2x4fEu5a/ZkkX9phzdJQYUfbiormfHcG&#10;4nWXevzN7yHcuHkOr2Pe/JTGfMzG/BtUpDH+m/+uD1bwU6GVZ2QCv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RL7wgAAANwAAAAPAAAAAAAAAAAAAAAAAJgCAABkcnMvZG93&#10;bnJldi54bWxQSwUGAAAAAAQABAD1AAAAhwMAAAAA&#10;" path="m,l9144000,r,6858000l,6858000,,xe" filled="f" stroked="f" strokeweight="0">
                  <v:stroke miterlimit="83231f" joinstyle="miter"/>
                  <v:path arrowok="t" textboxrect="0,0,9144000,6858000"/>
                </v:shape>
                <v:rect id="Rectangle 120" o:spid="_x0000_s1065" style="position:absolute;left:16498;top:22215;width:26788;height:10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8C7502" w:rsidRDefault="008C7502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53054" w:rsidRPr="00453F33">
        <w:rPr>
          <w:b/>
          <w:bCs/>
          <w:sz w:val="20"/>
          <w:szCs w:val="20"/>
          <w:cs/>
        </w:rPr>
        <w:t>แหล่งที่ม</w:t>
      </w:r>
      <w:r w:rsidR="00B53054" w:rsidRPr="00453F33">
        <w:rPr>
          <w:sz w:val="20"/>
          <w:szCs w:val="20"/>
          <w:cs/>
        </w:rPr>
        <w:t>า</w:t>
      </w:r>
      <w:r w:rsidR="00B53054" w:rsidRPr="00453F33">
        <w:rPr>
          <w:sz w:val="20"/>
          <w:szCs w:val="20"/>
        </w:rPr>
        <w:t xml:space="preserve"> : ICU Delirium And Cognitive Study </w:t>
      </w:r>
      <w:proofErr w:type="spellStart"/>
      <w:r w:rsidR="00B53054" w:rsidRPr="00453F33">
        <w:rPr>
          <w:sz w:val="20"/>
          <w:szCs w:val="20"/>
        </w:rPr>
        <w:t>Grop</w:t>
      </w:r>
      <w:proofErr w:type="spellEnd"/>
      <w:r w:rsidR="00B53054" w:rsidRPr="00453F33">
        <w:rPr>
          <w:sz w:val="20"/>
          <w:szCs w:val="20"/>
        </w:rPr>
        <w:t xml:space="preserve">.(2014) </w:t>
      </w:r>
      <w:r w:rsidR="00B53054" w:rsidRPr="00453F33">
        <w:rPr>
          <w:b/>
          <w:bCs/>
          <w:sz w:val="20"/>
          <w:szCs w:val="20"/>
        </w:rPr>
        <w:t xml:space="preserve">Confusion Assessment Method for the ICU (CAM-ICU) </w:t>
      </w:r>
    </w:p>
    <w:p w:rsidR="003E4AD7" w:rsidRDefault="00B53054" w:rsidP="00A36F41">
      <w:pPr>
        <w:pStyle w:val="Default"/>
        <w:rPr>
          <w:sz w:val="20"/>
          <w:szCs w:val="20"/>
        </w:rPr>
      </w:pPr>
      <w:r w:rsidRPr="00453F33">
        <w:rPr>
          <w:b/>
          <w:bCs/>
          <w:sz w:val="20"/>
          <w:szCs w:val="20"/>
        </w:rPr>
        <w:t xml:space="preserve">The Complete Training Manual. </w:t>
      </w:r>
      <w:r w:rsidRPr="00453F33">
        <w:rPr>
          <w:sz w:val="20"/>
          <w:szCs w:val="20"/>
        </w:rPr>
        <w:t xml:space="preserve">Retrieved May 2017 from </w:t>
      </w:r>
      <w:hyperlink r:id="rId8" w:history="1">
        <w:r w:rsidRPr="00453F33">
          <w:rPr>
            <w:rStyle w:val="a3"/>
            <w:sz w:val="20"/>
            <w:szCs w:val="20"/>
          </w:rPr>
          <w:t>www.icudelirium.org</w:t>
        </w:r>
      </w:hyperlink>
      <w:r w:rsidRPr="00453F33">
        <w:rPr>
          <w:rFonts w:eastAsia="Times New Roman"/>
          <w:sz w:val="20"/>
          <w:szCs w:val="20"/>
        </w:rPr>
        <w:t xml:space="preserve"> </w:t>
      </w:r>
      <w:r w:rsidRPr="00453F33">
        <w:rPr>
          <w:sz w:val="20"/>
          <w:szCs w:val="20"/>
        </w:rPr>
        <w:t xml:space="preserve">Translated by </w:t>
      </w:r>
      <w:proofErr w:type="spellStart"/>
      <w:r w:rsidRPr="00453F33">
        <w:rPr>
          <w:sz w:val="20"/>
          <w:szCs w:val="20"/>
        </w:rPr>
        <w:t>Sirirat</w:t>
      </w:r>
      <w:proofErr w:type="spellEnd"/>
      <w:r w:rsidRPr="00453F33">
        <w:rPr>
          <w:sz w:val="20"/>
          <w:szCs w:val="20"/>
        </w:rPr>
        <w:t xml:space="preserve"> </w:t>
      </w:r>
      <w:proofErr w:type="spellStart"/>
      <w:r w:rsidRPr="00453F33">
        <w:rPr>
          <w:sz w:val="20"/>
          <w:szCs w:val="20"/>
        </w:rPr>
        <w:t>Mueankwan</w:t>
      </w:r>
      <w:proofErr w:type="spellEnd"/>
      <w:r w:rsidRPr="00453F33">
        <w:rPr>
          <w:sz w:val="20"/>
          <w:szCs w:val="20"/>
        </w:rPr>
        <w:t xml:space="preserve"> (English to Thai) Siam </w:t>
      </w:r>
      <w:proofErr w:type="spellStart"/>
      <w:proofErr w:type="gramStart"/>
      <w:r w:rsidRPr="00453F33">
        <w:rPr>
          <w:sz w:val="20"/>
          <w:szCs w:val="20"/>
        </w:rPr>
        <w:t>Chutima</w:t>
      </w:r>
      <w:proofErr w:type="spellEnd"/>
      <w:r w:rsidRPr="00453F33">
        <w:rPr>
          <w:sz w:val="20"/>
          <w:szCs w:val="20"/>
        </w:rPr>
        <w:t xml:space="preserve">  (</w:t>
      </w:r>
      <w:proofErr w:type="gramEnd"/>
      <w:r w:rsidRPr="00453F33">
        <w:rPr>
          <w:sz w:val="20"/>
          <w:szCs w:val="20"/>
        </w:rPr>
        <w:t xml:space="preserve">Thai to English). Joyce </w:t>
      </w:r>
      <w:proofErr w:type="spellStart"/>
      <w:r w:rsidRPr="00453F33">
        <w:rPr>
          <w:sz w:val="20"/>
          <w:szCs w:val="20"/>
        </w:rPr>
        <w:t>Okahashi</w:t>
      </w:r>
      <w:proofErr w:type="spellEnd"/>
      <w:r w:rsidRPr="00453F33">
        <w:rPr>
          <w:sz w:val="20"/>
          <w:szCs w:val="20"/>
        </w:rPr>
        <w:t xml:space="preserve">, translation with the original tool. </w:t>
      </w:r>
      <w:r w:rsidR="00181252">
        <w:rPr>
          <w:sz w:val="20"/>
          <w:szCs w:val="20"/>
        </w:rPr>
        <w:t xml:space="preserve"> </w:t>
      </w:r>
    </w:p>
    <w:sectPr w:rsidR="003E4AD7" w:rsidSect="00A36F41">
      <w:headerReference w:type="even" r:id="rId9"/>
      <w:headerReference w:type="default" r:id="rId10"/>
      <w:footerReference w:type="first" r:id="rId11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F4" w:rsidRDefault="000E75F4" w:rsidP="009E72D9">
      <w:r>
        <w:separator/>
      </w:r>
    </w:p>
  </w:endnote>
  <w:endnote w:type="continuationSeparator" w:id="0">
    <w:p w:rsidR="000E75F4" w:rsidRDefault="000E75F4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F4" w:rsidRDefault="000E75F4" w:rsidP="009E72D9">
      <w:r>
        <w:separator/>
      </w:r>
    </w:p>
  </w:footnote>
  <w:footnote w:type="continuationSeparator" w:id="0">
    <w:p w:rsidR="000E75F4" w:rsidRDefault="000E75F4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28277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38" w:rsidRPr="00057838">
          <w:rPr>
            <w:rFonts w:cs="Calibri"/>
            <w:noProof/>
            <w:szCs w:val="22"/>
            <w:cs/>
            <w:lang w:val="th-TH"/>
          </w:rPr>
          <w:t>52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4550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702" w:rsidRPr="00C24702">
          <w:rPr>
            <w:rFonts w:cs="Calibri"/>
            <w:noProof/>
            <w:szCs w:val="22"/>
            <w:cs/>
            <w:lang w:val="th-TH"/>
          </w:rPr>
          <w:t>77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mirrorMargin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57838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677F"/>
    <w:rsid w:val="000D3D02"/>
    <w:rsid w:val="000E729C"/>
    <w:rsid w:val="000E75F4"/>
    <w:rsid w:val="000F61CE"/>
    <w:rsid w:val="000F62AE"/>
    <w:rsid w:val="000F62E6"/>
    <w:rsid w:val="00100884"/>
    <w:rsid w:val="00104118"/>
    <w:rsid w:val="001120E6"/>
    <w:rsid w:val="00112B68"/>
    <w:rsid w:val="00120264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46BBF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2919"/>
    <w:rsid w:val="002A301C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B07DF"/>
    <w:rsid w:val="003B48E6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312F"/>
    <w:rsid w:val="003F48C3"/>
    <w:rsid w:val="00400254"/>
    <w:rsid w:val="00400F4D"/>
    <w:rsid w:val="00401DAD"/>
    <w:rsid w:val="004021D0"/>
    <w:rsid w:val="00406EF6"/>
    <w:rsid w:val="004101EC"/>
    <w:rsid w:val="00411B28"/>
    <w:rsid w:val="00412F47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6778"/>
    <w:rsid w:val="0046643A"/>
    <w:rsid w:val="00466E67"/>
    <w:rsid w:val="004675B5"/>
    <w:rsid w:val="00470B26"/>
    <w:rsid w:val="00470E4B"/>
    <w:rsid w:val="0047211B"/>
    <w:rsid w:val="004723D4"/>
    <w:rsid w:val="004746DC"/>
    <w:rsid w:val="004826D4"/>
    <w:rsid w:val="004841AD"/>
    <w:rsid w:val="00485751"/>
    <w:rsid w:val="004914FF"/>
    <w:rsid w:val="004928D8"/>
    <w:rsid w:val="00494C28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70E6"/>
    <w:rsid w:val="004E79FB"/>
    <w:rsid w:val="004F51E6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7AE"/>
    <w:rsid w:val="00590FC8"/>
    <w:rsid w:val="00595153"/>
    <w:rsid w:val="005A2D8B"/>
    <w:rsid w:val="005A7E92"/>
    <w:rsid w:val="005B07D2"/>
    <w:rsid w:val="005B173A"/>
    <w:rsid w:val="005B1976"/>
    <w:rsid w:val="005B24EC"/>
    <w:rsid w:val="005B5480"/>
    <w:rsid w:val="005B71CA"/>
    <w:rsid w:val="005C1E9C"/>
    <w:rsid w:val="005C5D3D"/>
    <w:rsid w:val="005C63EB"/>
    <w:rsid w:val="005C6730"/>
    <w:rsid w:val="005C77BF"/>
    <w:rsid w:val="005D3DA4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DD1"/>
    <w:rsid w:val="006F7890"/>
    <w:rsid w:val="00701B5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5526"/>
    <w:rsid w:val="00745129"/>
    <w:rsid w:val="00751670"/>
    <w:rsid w:val="00756BDC"/>
    <w:rsid w:val="00761B2F"/>
    <w:rsid w:val="007671AF"/>
    <w:rsid w:val="00770C93"/>
    <w:rsid w:val="007728C6"/>
    <w:rsid w:val="007730F4"/>
    <w:rsid w:val="007763CB"/>
    <w:rsid w:val="0078133F"/>
    <w:rsid w:val="007824A7"/>
    <w:rsid w:val="00782819"/>
    <w:rsid w:val="007A4E2B"/>
    <w:rsid w:val="007B0B13"/>
    <w:rsid w:val="007B0DDD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E07CA"/>
    <w:rsid w:val="008E38DC"/>
    <w:rsid w:val="008E565C"/>
    <w:rsid w:val="008F423D"/>
    <w:rsid w:val="008F5880"/>
    <w:rsid w:val="00902C26"/>
    <w:rsid w:val="00902D26"/>
    <w:rsid w:val="00904038"/>
    <w:rsid w:val="009054BF"/>
    <w:rsid w:val="00906500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46ED"/>
    <w:rsid w:val="00A25E64"/>
    <w:rsid w:val="00A27E9C"/>
    <w:rsid w:val="00A36F41"/>
    <w:rsid w:val="00A441F7"/>
    <w:rsid w:val="00A45CFB"/>
    <w:rsid w:val="00A45D37"/>
    <w:rsid w:val="00A505F1"/>
    <w:rsid w:val="00A51B35"/>
    <w:rsid w:val="00A532DD"/>
    <w:rsid w:val="00A55B71"/>
    <w:rsid w:val="00A62ED7"/>
    <w:rsid w:val="00A64482"/>
    <w:rsid w:val="00A71138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5976"/>
    <w:rsid w:val="00AC07CD"/>
    <w:rsid w:val="00AC3676"/>
    <w:rsid w:val="00AC44CD"/>
    <w:rsid w:val="00AC5CA5"/>
    <w:rsid w:val="00AC60D0"/>
    <w:rsid w:val="00AC6A9F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E370A"/>
    <w:rsid w:val="00BF0949"/>
    <w:rsid w:val="00BF0EC1"/>
    <w:rsid w:val="00BF0F4F"/>
    <w:rsid w:val="00BF21D0"/>
    <w:rsid w:val="00BF3E09"/>
    <w:rsid w:val="00BF5B11"/>
    <w:rsid w:val="00C047FB"/>
    <w:rsid w:val="00C10A37"/>
    <w:rsid w:val="00C11A4E"/>
    <w:rsid w:val="00C165DC"/>
    <w:rsid w:val="00C16C06"/>
    <w:rsid w:val="00C24702"/>
    <w:rsid w:val="00C25C51"/>
    <w:rsid w:val="00C26316"/>
    <w:rsid w:val="00C302C7"/>
    <w:rsid w:val="00C31FFA"/>
    <w:rsid w:val="00C34DD6"/>
    <w:rsid w:val="00C35983"/>
    <w:rsid w:val="00C35D46"/>
    <w:rsid w:val="00C41D65"/>
    <w:rsid w:val="00C46913"/>
    <w:rsid w:val="00C5046C"/>
    <w:rsid w:val="00C504AE"/>
    <w:rsid w:val="00C50E96"/>
    <w:rsid w:val="00C650F3"/>
    <w:rsid w:val="00C66CCE"/>
    <w:rsid w:val="00C7488F"/>
    <w:rsid w:val="00C81575"/>
    <w:rsid w:val="00C846BD"/>
    <w:rsid w:val="00C91345"/>
    <w:rsid w:val="00C95186"/>
    <w:rsid w:val="00CA18A0"/>
    <w:rsid w:val="00CA19B8"/>
    <w:rsid w:val="00CA32D7"/>
    <w:rsid w:val="00CB2466"/>
    <w:rsid w:val="00CB497C"/>
    <w:rsid w:val="00CB49F0"/>
    <w:rsid w:val="00CB4B08"/>
    <w:rsid w:val="00CC4C98"/>
    <w:rsid w:val="00CC7508"/>
    <w:rsid w:val="00CD0567"/>
    <w:rsid w:val="00CD5402"/>
    <w:rsid w:val="00CD7455"/>
    <w:rsid w:val="00CE163A"/>
    <w:rsid w:val="00CE49BC"/>
    <w:rsid w:val="00CE5156"/>
    <w:rsid w:val="00CF286B"/>
    <w:rsid w:val="00CF6CA7"/>
    <w:rsid w:val="00D05E1F"/>
    <w:rsid w:val="00D215DA"/>
    <w:rsid w:val="00D31302"/>
    <w:rsid w:val="00D313A7"/>
    <w:rsid w:val="00D31A55"/>
    <w:rsid w:val="00D356DF"/>
    <w:rsid w:val="00D37143"/>
    <w:rsid w:val="00D47BF4"/>
    <w:rsid w:val="00D51153"/>
    <w:rsid w:val="00D5315E"/>
    <w:rsid w:val="00D54964"/>
    <w:rsid w:val="00D55265"/>
    <w:rsid w:val="00D559A1"/>
    <w:rsid w:val="00D55F75"/>
    <w:rsid w:val="00D6325E"/>
    <w:rsid w:val="00D665BD"/>
    <w:rsid w:val="00D730CE"/>
    <w:rsid w:val="00D732BA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3414"/>
    <w:rsid w:val="00E43DF6"/>
    <w:rsid w:val="00E52713"/>
    <w:rsid w:val="00E667E8"/>
    <w:rsid w:val="00E70448"/>
    <w:rsid w:val="00E71763"/>
    <w:rsid w:val="00E71AEE"/>
    <w:rsid w:val="00E815D7"/>
    <w:rsid w:val="00E8239C"/>
    <w:rsid w:val="00E96A10"/>
    <w:rsid w:val="00EA3139"/>
    <w:rsid w:val="00EA501C"/>
    <w:rsid w:val="00EA72DF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E6E"/>
    <w:rsid w:val="00F23F7D"/>
    <w:rsid w:val="00F25571"/>
    <w:rsid w:val="00F40960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7109"/>
    <w:rsid w:val="00FA25D4"/>
    <w:rsid w:val="00FA681D"/>
    <w:rsid w:val="00FB10F0"/>
    <w:rsid w:val="00FB59CA"/>
    <w:rsid w:val="00FC3727"/>
    <w:rsid w:val="00FC3F97"/>
    <w:rsid w:val="00FC639F"/>
    <w:rsid w:val="00FD590E"/>
    <w:rsid w:val="00FE42B6"/>
    <w:rsid w:val="00FE50B6"/>
    <w:rsid w:val="00FF1256"/>
    <w:rsid w:val="00FF1B3F"/>
    <w:rsid w:val="00FF1F49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deliriu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83F5-E21B-4D04-ACA1-A20A9ECC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111</cp:revision>
  <cp:lastPrinted>2017-09-24T21:03:00Z</cp:lastPrinted>
  <dcterms:created xsi:type="dcterms:W3CDTF">2015-05-06T16:47:00Z</dcterms:created>
  <dcterms:modified xsi:type="dcterms:W3CDTF">2018-01-24T16:11:00Z</dcterms:modified>
</cp:coreProperties>
</file>